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13" w:rsidRPr="00BC5A7A" w:rsidRDefault="006535BA">
      <w:pPr>
        <w:rPr>
          <w:b/>
        </w:rPr>
      </w:pPr>
      <w:r w:rsidRPr="00BC5A7A">
        <w:rPr>
          <w:b/>
        </w:rPr>
        <w:t>Pytania i odpowiedzi</w:t>
      </w:r>
    </w:p>
    <w:p w:rsidR="006535BA" w:rsidRDefault="006535BA"/>
    <w:p w:rsidR="006535BA" w:rsidRPr="00701313" w:rsidRDefault="006535BA">
      <w:pPr>
        <w:rPr>
          <w:u w:val="single"/>
        </w:rPr>
      </w:pPr>
      <w:r w:rsidRPr="00701313">
        <w:rPr>
          <w:u w:val="single"/>
        </w:rPr>
        <w:t>Pytanie</w:t>
      </w:r>
      <w:r w:rsidR="00BC5A7A" w:rsidRPr="00701313">
        <w:rPr>
          <w:u w:val="single"/>
        </w:rPr>
        <w:t xml:space="preserve"> </w:t>
      </w:r>
      <w:r w:rsidRPr="00701313">
        <w:rPr>
          <w:u w:val="single"/>
        </w:rPr>
        <w:t>1:</w:t>
      </w:r>
    </w:p>
    <w:p w:rsidR="006535BA" w:rsidRDefault="006535BA" w:rsidP="006535BA">
      <w:pPr>
        <w:pStyle w:val="NormalnyWeb"/>
        <w:jc w:val="both"/>
      </w:pPr>
      <w:r>
        <w:t>Proszę o informację czy zamawiający wymaga aby do defibrylatora był wyceniony zestaw szkoleniowy - w zapisie jest użyte słowo "może"</w:t>
      </w:r>
    </w:p>
    <w:p w:rsidR="006535BA" w:rsidRDefault="006535BA" w:rsidP="006535BA">
      <w:pPr>
        <w:pStyle w:val="NormalnyWeb"/>
        <w:jc w:val="both"/>
      </w:pPr>
      <w:r>
        <w:t>W przypadku wyceny zestawu szkoleniowego - w nim już są elektrody szkoleniowe - czy mamy wyceni jedną czy dwie sztuki takich elektrod.</w:t>
      </w:r>
    </w:p>
    <w:p w:rsidR="006535BA" w:rsidRDefault="006535BA" w:rsidP="006535BA">
      <w:pPr>
        <w:jc w:val="both"/>
      </w:pPr>
    </w:p>
    <w:p w:rsidR="006535BA" w:rsidRPr="00701313" w:rsidRDefault="006535BA" w:rsidP="006535BA">
      <w:pPr>
        <w:jc w:val="both"/>
        <w:rPr>
          <w:u w:val="single"/>
        </w:rPr>
      </w:pPr>
      <w:r w:rsidRPr="00701313">
        <w:rPr>
          <w:u w:val="single"/>
        </w:rPr>
        <w:t>Odpowiedź:</w:t>
      </w:r>
    </w:p>
    <w:p w:rsidR="006535BA" w:rsidRDefault="006535BA" w:rsidP="00BC5A7A">
      <w:pPr>
        <w:spacing w:after="0"/>
        <w:jc w:val="both"/>
      </w:pPr>
      <w:r>
        <w:t xml:space="preserve">W specyfikacji </w:t>
      </w:r>
      <w:r w:rsidR="00E51D00">
        <w:t>Zamawiający</w:t>
      </w:r>
      <w:r w:rsidR="00BC5A7A">
        <w:t xml:space="preserve"> nie </w:t>
      </w:r>
      <w:r>
        <w:t>uży</w:t>
      </w:r>
      <w:r w:rsidR="00BC5A7A">
        <w:t>ł</w:t>
      </w:r>
      <w:r>
        <w:t xml:space="preserve"> zwrotu</w:t>
      </w:r>
      <w:r w:rsidR="00BC5A7A">
        <w:t xml:space="preserve"> „może”</w:t>
      </w:r>
      <w:r w:rsidR="003D4083">
        <w:t xml:space="preserve">. </w:t>
      </w:r>
      <w:r w:rsidR="00BC5A7A">
        <w:t>W opisie sprzętu jest zapis, że defibrylator powinien posiadać możliwość pracy w trybie treningowym, tzn. powinien posiadać funkcję pracy treningowej. Jeżeli ta funkcja wymaga zakupu zestawu szkoleniowego, to taki zestaw należy wycenić. Nie wymaga się podwójnego zestawu elektrod s</w:t>
      </w:r>
      <w:bookmarkStart w:id="0" w:name="_GoBack"/>
      <w:bookmarkEnd w:id="0"/>
      <w:r w:rsidR="00BC5A7A">
        <w:t>zkoleniowych.</w:t>
      </w:r>
    </w:p>
    <w:sectPr w:rsidR="0065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71"/>
    <w:multiLevelType w:val="hybridMultilevel"/>
    <w:tmpl w:val="2A66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A"/>
    <w:rsid w:val="00113E87"/>
    <w:rsid w:val="001244EB"/>
    <w:rsid w:val="00175A13"/>
    <w:rsid w:val="003D4083"/>
    <w:rsid w:val="006063A8"/>
    <w:rsid w:val="006535BA"/>
    <w:rsid w:val="00701313"/>
    <w:rsid w:val="00794146"/>
    <w:rsid w:val="00BC5A7A"/>
    <w:rsid w:val="00E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30EB"/>
  <w15:chartTrackingRefBased/>
  <w15:docId w15:val="{B01AFCAF-64AE-4A03-A079-A1E197D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5BA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5BA"/>
    <w:pPr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Staszków</dc:creator>
  <cp:keywords/>
  <dc:description/>
  <cp:lastModifiedBy>Joanna Staszków</cp:lastModifiedBy>
  <cp:revision>3</cp:revision>
  <cp:lastPrinted>2018-06-08T06:30:00Z</cp:lastPrinted>
  <dcterms:created xsi:type="dcterms:W3CDTF">2018-06-07T13:21:00Z</dcterms:created>
  <dcterms:modified xsi:type="dcterms:W3CDTF">2018-06-08T06:47:00Z</dcterms:modified>
</cp:coreProperties>
</file>